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e7f836a24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FLISSENTERET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FLISSENTERET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2da7f709642f3"/>
      <w:footerReference xmlns:r="http://schemas.openxmlformats.org/officeDocument/2006/relationships" w:type="default" r:id="R1c5b1f77fe36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FLISSENTERET HÅNDVERK AS   ·   Org.nr 984 836 015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FLISSENTERET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2da7f709642f3" /><Relationship Type="http://schemas.openxmlformats.org/officeDocument/2006/relationships/footer" Target="/word/footer1.xml" Id="R1c5b1f77fe364aaf" /></Relationships>
</file>