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7738dd6be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KLØVER 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KLØVER 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72a065578d4798"/>
      <w:footerReference xmlns:r="http://schemas.openxmlformats.org/officeDocument/2006/relationships" w:type="default" r:id="R814a857f179b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KLØVER MANN AS   ·   Org.nr 984 794 754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KLØVER 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2a065578d4798" /><Relationship Type="http://schemas.openxmlformats.org/officeDocument/2006/relationships/footer" Target="/word/footer1.xml" Id="R814a857f179b4f69" /></Relationships>
</file>