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11584591b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MØRKVEDBADET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MØRKVEDBADET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f596076254112"/>
      <w:footerReference xmlns:r="http://schemas.openxmlformats.org/officeDocument/2006/relationships" w:type="default" r:id="R7674751e9848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MØRKVEDBADET EIENDOM AS   ·   Org.nr 984 758 758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MØRKVEDBADET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f596076254112" /><Relationship Type="http://schemas.openxmlformats.org/officeDocument/2006/relationships/footer" Target="/word/footer1.xml" Id="R7674751e984841dc" /></Relationships>
</file>