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5552515414f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SIROCCO AS</w:t>
      </w:r>
    </w:p>
    <w:sectPr>
      <w:headerReference xmlns:r="http://schemas.openxmlformats.org/officeDocument/2006/relationships" w:type="default" r:id="R94680b5bdecf4837"/>
      <w:footerReference xmlns:r="http://schemas.openxmlformats.org/officeDocument/2006/relationships" w:type="default" r:id="R0de83141cadf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80b5bdecf4837" /><Relationship Type="http://schemas.openxmlformats.org/officeDocument/2006/relationships/footer" Target="/word/footer1.xml" Id="R0de83141cadf4b04" /></Relationships>
</file>