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6a8fe398a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DIALOG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DIALOG AS</w:t>
      </w:r>
    </w:p>
    <w:sectPr>
      <w:headerReference xmlns:r="http://schemas.openxmlformats.org/officeDocument/2006/relationships" w:type="default" r:id="Re58e412ef88a4601"/>
      <w:footerReference xmlns:r="http://schemas.openxmlformats.org/officeDocument/2006/relationships" w:type="default" r:id="Re00ef2abe2c9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DIALOG AS   ·   Org.nr 984 652 003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e412ef88a4601" /><Relationship Type="http://schemas.openxmlformats.org/officeDocument/2006/relationships/footer" Target="/word/footer1.xml" Id="Re00ef2abe2c945c1" /></Relationships>
</file>