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93a78dbf1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JESSHEIM GLASSMAGASIN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JESSHEIM GLASSMAGASIN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bc00e98b774483"/>
      <w:footerReference xmlns:r="http://schemas.openxmlformats.org/officeDocument/2006/relationships" w:type="default" r:id="Re9b11931b1ba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JESSHEIM GLASSMAGASIN AS   ·   Org.nr 984 632 932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JESSHEIM GLASSMAGASIN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c00e98b774483" /><Relationship Type="http://schemas.openxmlformats.org/officeDocument/2006/relationships/footer" Target="/word/footer1.xml" Id="Re9b11931b1ba4227" /></Relationships>
</file>