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b98b32d83741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 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 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d5965a405342e1"/>
      <w:footerReference xmlns:r="http://schemas.openxmlformats.org/officeDocument/2006/relationships" w:type="default" r:id="Rf2019c30dddf43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 T EIENDOM AS   ·   Org.nr 984 624 328   ·   Kapellveien 16A   ·   1850 MYSEN   ·   eiriktv@c2i.net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 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d5965a405342e1" /><Relationship Type="http://schemas.openxmlformats.org/officeDocument/2006/relationships/footer" Target="/word/footer1.xml" Id="Rf2019c30dddf4304" /></Relationships>
</file>