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8048bf03046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KARTFORLAGET AS</w:t>
      </w:r>
    </w:p>
    <w:sectPr>
      <w:headerReference xmlns:r="http://schemas.openxmlformats.org/officeDocument/2006/relationships" w:type="default" r:id="Rdb56718633dc4d57"/>
      <w:footerReference xmlns:r="http://schemas.openxmlformats.org/officeDocument/2006/relationships" w:type="default" r:id="Rd9f185b95a1f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6718633dc4d57" /><Relationship Type="http://schemas.openxmlformats.org/officeDocument/2006/relationships/footer" Target="/word/footer1.xml" Id="Rd9f185b95a1f46d7" /></Relationships>
</file>