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01d96d6ed542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KARTFORLAGET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KARTFORLAGET AS</w:t>
      </w:r>
    </w:p>
    <w:sectPr>
      <w:headerReference xmlns:r="http://schemas.openxmlformats.org/officeDocument/2006/relationships" w:type="default" r:id="R95d2ff42bfc34036"/>
      <w:footerReference xmlns:r="http://schemas.openxmlformats.org/officeDocument/2006/relationships" w:type="default" r:id="R39ceb9844cba4e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KARTFORLAGET AS   ·   Org.nr 984 604 513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KARTFORLAGET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d2ff42bfc34036" /><Relationship Type="http://schemas.openxmlformats.org/officeDocument/2006/relationships/footer" Target="/word/footer1.xml" Id="R39ceb9844cba4e62" /></Relationships>
</file>