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a961bff0746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KLOK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KLOK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6eb39d1fe0450b"/>
      <w:footerReference xmlns:r="http://schemas.openxmlformats.org/officeDocument/2006/relationships" w:type="default" r:id="R6c104f31b41445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KLOK INVEST AS   ·   Org.nr 984 554 753   ·   c/o Knut Hallvard Lerøy, Breistølen 7   ·   5034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KLOK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6eb39d1fe0450b" /><Relationship Type="http://schemas.openxmlformats.org/officeDocument/2006/relationships/footer" Target="/word/footer1.xml" Id="R6c104f31b41445c1" /></Relationships>
</file>