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b7a00a946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SINUS AS, org.nr 984 548 621,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e1c64cb1d38f4587"/>
      <w:footerReference xmlns:r="http://schemas.openxmlformats.org/officeDocument/2006/relationships" w:type="default" r:id="Rabff8151a644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64cb1d38f4587" /><Relationship Type="http://schemas.openxmlformats.org/officeDocument/2006/relationships/footer" Target="/word/footer1.xml" Id="Rabff8151a6444ffc" /></Relationships>
</file>