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e0b990692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RISHOLM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RISHOLM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8f14971564503"/>
      <w:footerReference xmlns:r="http://schemas.openxmlformats.org/officeDocument/2006/relationships" w:type="default" r:id="R5a42f727ac23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RISHOLM CONSULT AS   ·   Org.nr 984 468 792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RISHOLM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8f14971564503" /><Relationship Type="http://schemas.openxmlformats.org/officeDocument/2006/relationships/footer" Target="/word/footer1.xml" Id="R5a42f727ac2349a5" /></Relationships>
</file>