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a8bf8cf1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 OG 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 OG 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d893f38d74bc3"/>
      <w:footerReference xmlns:r="http://schemas.openxmlformats.org/officeDocument/2006/relationships" w:type="default" r:id="Rec6b25af4005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 OG SPILL AS   ·   Org.nr 984 460 031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 OG 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d893f38d74bc3" /><Relationship Type="http://schemas.openxmlformats.org/officeDocument/2006/relationships/footer" Target="/word/footer1.xml" Id="Rec6b25af40054a67" /></Relationships>
</file>