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f7cc300e6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fa11476a543a9"/>
      <w:footerReference xmlns:r="http://schemas.openxmlformats.org/officeDocument/2006/relationships" w:type="default" r:id="Rd2a2aa9ddeac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ALGLASS AS   ·   Org.nr 984 428 979   ·   Kvalamarka 19   ·   5514 HAUGESUND   ·   Tlf. 52 70 99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fa11476a543a9" /><Relationship Type="http://schemas.openxmlformats.org/officeDocument/2006/relationships/footer" Target="/word/footer1.xml" Id="Rd2a2aa9ddeac4f82" /></Relationships>
</file>