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92b58ebe9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KNUT ROLANDSEN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Røst,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KNUT ROLANDSEN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e395c66bb4c65"/>
      <w:footerReference xmlns:r="http://schemas.openxmlformats.org/officeDocument/2006/relationships" w:type="default" r:id="R0bf17e7ccf70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KNUT ROLANDSEN AS   ·   Org.nr 984 283 814   ·   Tenderhågen 3   ·   8064 RØST   ·   ar@consult1.no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KNUT ROLANDSEN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e395c66bb4c65" /><Relationship Type="http://schemas.openxmlformats.org/officeDocument/2006/relationships/footer" Target="/word/footer1.xml" Id="R0bf17e7ccf7041d5" /></Relationships>
</file>