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c163ec93b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SÆBØVIK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SÆBØVIK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8c24a15af4d59"/>
      <w:footerReference xmlns:r="http://schemas.openxmlformats.org/officeDocument/2006/relationships" w:type="default" r:id="Ra26cbc0a21c6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SÆBØVIK EIGEDOM AS   ·   Org.nr 984 255 829   ·   Sæbøvik   ·   5454 SÆBØVIK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SÆBØVIK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8c24a15af4d59" /><Relationship Type="http://schemas.openxmlformats.org/officeDocument/2006/relationships/footer" Target="/word/footer1.xml" Id="Ra26cbc0a21c64339" /></Relationships>
</file>