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42239a9cd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b42f9296e441cb"/>
      <w:footerReference xmlns:r="http://schemas.openxmlformats.org/officeDocument/2006/relationships" w:type="default" r:id="Rf61490fa337f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ZARON AS   ·   Org.nr 984 178 654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42f9296e441cb" /><Relationship Type="http://schemas.openxmlformats.org/officeDocument/2006/relationships/footer" Target="/word/footer1.xml" Id="Rf61490fa337f49ae" /></Relationships>
</file>