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deeb30c9a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e4635895d4827"/>
      <w:footerReference xmlns:r="http://schemas.openxmlformats.org/officeDocument/2006/relationships" w:type="default" r:id="Rc3e02d1e23a6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 MUSIKK AS   ·   Org.nr 984 171 374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e4635895d4827" /><Relationship Type="http://schemas.openxmlformats.org/officeDocument/2006/relationships/footer" Target="/word/footer1.xml" Id="Rc3e02d1e23a644f3" /></Relationships>
</file>