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1140d4d01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SPORHUND CONSULT AS, org.nr 984 133 421,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5a6867a725ab4508"/>
      <w:footerReference xmlns:r="http://schemas.openxmlformats.org/officeDocument/2006/relationships" w:type="default" r:id="Rfc5677a8e1c0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867a725ab4508" /><Relationship Type="http://schemas.openxmlformats.org/officeDocument/2006/relationships/footer" Target="/word/footer1.xml" Id="Rfc5677a8e1c04398" /></Relationships>
</file>