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02be8112d49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ATLANTIC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ATLANTIC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f17491857b4a54"/>
      <w:footerReference xmlns:r="http://schemas.openxmlformats.org/officeDocument/2006/relationships" w:type="default" r:id="R4d869d4950e4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 FINANS AS   ·   Org.nr 984 086 385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17491857b4a54" /><Relationship Type="http://schemas.openxmlformats.org/officeDocument/2006/relationships/footer" Target="/word/footer1.xml" Id="R4d869d4950e44e1c" /></Relationships>
</file>