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57b06cb2b43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Hagan,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KARLSSONS GRAVE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KARLSSONS GRAVE OG VEDLIKEHOLD AS</w:t>
      </w:r>
    </w:p>
    <w:sectPr>
      <w:headerReference xmlns:r="http://schemas.openxmlformats.org/officeDocument/2006/relationships" w:type="default" r:id="R4dbab99efcdb44d6"/>
      <w:footerReference xmlns:r="http://schemas.openxmlformats.org/officeDocument/2006/relationships" w:type="default" r:id="R3a65d06811b9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ab99efcdb44d6" /><Relationship Type="http://schemas.openxmlformats.org/officeDocument/2006/relationships/footer" Target="/word/footer1.xml" Id="R3a65d06811b948fa" /></Relationships>
</file>