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5f12de7d3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ICOPAL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ICOPAL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7b40da88648d8"/>
      <w:footerReference xmlns:r="http://schemas.openxmlformats.org/officeDocument/2006/relationships" w:type="default" r:id="Raa946db2975d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ICOPAL HOLDING AS   ·   Org.nr 984 059 507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ICOPAL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7b40da88648d8" /><Relationship Type="http://schemas.openxmlformats.org/officeDocument/2006/relationships/footer" Target="/word/footer1.xml" Id="Raa946db2975d45b4" /></Relationships>
</file>