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e4f723cafc44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Tønsberg,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BLINK HUS TØNSBERG AS</w:t>
      </w:r>
    </w:p>
    <w:sectPr>
      <w:headerReference xmlns:r="http://schemas.openxmlformats.org/officeDocument/2006/relationships" w:type="default" r:id="Re1c2055854f74743"/>
      <w:footerReference xmlns:r="http://schemas.openxmlformats.org/officeDocument/2006/relationships" w:type="default" r:id="Rfc5bc308d0a543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BLINK HUS TØNSBERG AS   ·   Org.nr 984 058 950   ·   Burotveien 2   ·   3118 TØNSBERG   ·   Tlf. 97 63 60 00   ·   post@blinkhus-tonsberg.no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BLINK HUS TØNSBERG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c2055854f74743" /><Relationship Type="http://schemas.openxmlformats.org/officeDocument/2006/relationships/footer" Target="/word/footer1.xml" Id="Rfc5bc308d0a543ce" /></Relationships>
</file>