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6c29c815a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LØW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LØW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df51128634077"/>
      <w:footerReference xmlns:r="http://schemas.openxmlformats.org/officeDocument/2006/relationships" w:type="default" r:id="Racc4a67444bd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LØW EIENDOM AS   ·   Org.nr 984 056 389   ·   Herlofsons veg 2C   ·   7071 TRONDHEIM   ·   Tlf. 72 88 19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LØW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df51128634077" /><Relationship Type="http://schemas.openxmlformats.org/officeDocument/2006/relationships/footer" Target="/word/footer1.xml" Id="Racc4a67444bd44ab" /></Relationships>
</file>