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ffe9da1b5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EIDSKOG STANGESKOVENE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EIDSKOG STANGESKOVENE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b4ec1b3864aee"/>
      <w:footerReference xmlns:r="http://schemas.openxmlformats.org/officeDocument/2006/relationships" w:type="default" r:id="R05d0ecf64f9d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EIDSKOG STANGESKOVENE AS   ·   Org.nr 984 048 785   ·   Matrandvegen 180   ·   2230 SKOTTERUD   ·   Tlf. 62 83 22 00   ·   firmapost@esas.no   ·   www.esas.no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EIDSKOG STANGESKOVENE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b4ec1b3864aee" /><Relationship Type="http://schemas.openxmlformats.org/officeDocument/2006/relationships/footer" Target="/word/footer1.xml" Id="R05d0ecf64f9d40fe" /></Relationships>
</file>