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3d43acab9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e846e09244c83"/>
      <w:footerReference xmlns:r="http://schemas.openxmlformats.org/officeDocument/2006/relationships" w:type="default" r:id="R49e7785e6c0e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MONTASJE AS   ·   Org.nr 984 018 053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e846e09244c83" /><Relationship Type="http://schemas.openxmlformats.org/officeDocument/2006/relationships/footer" Target="/word/footer1.xml" Id="R49e7785e6c0e4090" /></Relationships>
</file>