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eacf4a94a4a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KOKSTADVEIEN 22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KOKSTADVEIEN 22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3dbee6d13a407f"/>
      <w:footerReference xmlns:r="http://schemas.openxmlformats.org/officeDocument/2006/relationships" w:type="default" r:id="R84d81d4777ed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KOKSTADVEIEN 22 AS   ·   Org.nr 984 016 255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KOKSTADVEIEN 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3dbee6d13a407f" /><Relationship Type="http://schemas.openxmlformats.org/officeDocument/2006/relationships/footer" Target="/word/footer1.xml" Id="R84d81d4777ed4f94" /></Relationships>
</file>