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530eff0be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6fcc8135a4549"/>
      <w:footerReference xmlns:r="http://schemas.openxmlformats.org/officeDocument/2006/relationships" w:type="default" r:id="R60a7d90857b8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 TRANSPORT AS   ·   Org.nr 983 983 235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6fcc8135a4549" /><Relationship Type="http://schemas.openxmlformats.org/officeDocument/2006/relationships/footer" Target="/word/footer1.xml" Id="R60a7d90857b84033" /></Relationships>
</file>