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25c0fcb32946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ACCOUNTOR FREDRIKSTAD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ACCOUNTOR FREDRIKSTAD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b91f6995e743da"/>
      <w:footerReference xmlns:r="http://schemas.openxmlformats.org/officeDocument/2006/relationships" w:type="default" r:id="R56bf0706c23947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ACCOUNTOR FREDRIKSTAD AS   ·   Org.nr 983 870 864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ACCOUNTOR FREDRIKSTAD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b91f6995e743da" /><Relationship Type="http://schemas.openxmlformats.org/officeDocument/2006/relationships/footer" Target="/word/footer1.xml" Id="R56bf0706c239478e" /></Relationships>
</file>