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5112d13d4144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MOTUS SKARNES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Skarnes,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MOTUS SKARNES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6f671c66304b5d"/>
      <w:footerReference xmlns:r="http://schemas.openxmlformats.org/officeDocument/2006/relationships" w:type="default" r:id="R200ee107770342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MOTUS SKARNES AS   ·   Org.nr 983 783 341   ·   Disenåvegen 23   ·   2100 SKARNES   ·   Tlf. 62 96 73 50   ·   resepsjon@motus-skarnes.no   ·   www.motus-skarnes.no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MOTUS SKARNES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6f671c66304b5d" /><Relationship Type="http://schemas.openxmlformats.org/officeDocument/2006/relationships/footer" Target="/word/footer1.xml" Id="R200ee1077703422c" /></Relationships>
</file>