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c383cf84f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BLUELINE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BLUELINE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1058b929d459c"/>
      <w:footerReference xmlns:r="http://schemas.openxmlformats.org/officeDocument/2006/relationships" w:type="default" r:id="R78e9ffab537b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BLUELINE CONSULTING AS   ·   Org.nr 983 775 411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BLUELINE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1058b929d459c" /><Relationship Type="http://schemas.openxmlformats.org/officeDocument/2006/relationships/footer" Target="/word/footer1.xml" Id="R78e9ffab537b4e39" /></Relationships>
</file>