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365ed867d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MINDEMYREN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MINDEMYREN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02742655644b7"/>
      <w:footerReference xmlns:r="http://schemas.openxmlformats.org/officeDocument/2006/relationships" w:type="default" r:id="Rc385a941bdad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MINDEMYREN HOLDING AS   ·   Org.nr 983 728 685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MINDEMYREN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02742655644b7" /><Relationship Type="http://schemas.openxmlformats.org/officeDocument/2006/relationships/footer" Target="/word/footer1.xml" Id="Rc385a941bdad4334" /></Relationships>
</file>