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1b8dca285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ZISSOR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ZISSOR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ee464e2294c89"/>
      <w:footerReference xmlns:r="http://schemas.openxmlformats.org/officeDocument/2006/relationships" w:type="default" r:id="Rf5051edf4383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ZISSOR AS   ·   Org.nr 983 670 083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ZISSOR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ee464e2294c89" /><Relationship Type="http://schemas.openxmlformats.org/officeDocument/2006/relationships/footer" Target="/word/footer1.xml" Id="Rf5051edf4383428a" /></Relationships>
</file>