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2a0c91333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DEPRO METALLINDUSTRI AS</w:t>
      </w:r>
    </w:p>
    <w:sectPr>
      <w:headerReference xmlns:r="http://schemas.openxmlformats.org/officeDocument/2006/relationships" w:type="default" r:id="R070c716856094fb7"/>
      <w:footerReference xmlns:r="http://schemas.openxmlformats.org/officeDocument/2006/relationships" w:type="default" r:id="R0f65ced45667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DEPRO METALLINDUSTRI AS   ·   Org.nr 983 618 367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DEPRO METALLINDUSTRI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c716856094fb7" /><Relationship Type="http://schemas.openxmlformats.org/officeDocument/2006/relationships/footer" Target="/word/footer1.xml" Id="R0f65ced456674421" /></Relationships>
</file>