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4fd2e7441c41d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DAHETRA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DAHETRA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264f3940154d6c"/>
      <w:footerReference xmlns:r="http://schemas.openxmlformats.org/officeDocument/2006/relationships" w:type="default" r:id="Rff64c73920ea416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DAHETRA NORGE AS   ·   Org.nr 983 601 448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DAHETRA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264f3940154d6c" /><Relationship Type="http://schemas.openxmlformats.org/officeDocument/2006/relationships/footer" Target="/word/footer1.xml" Id="Rff64c73920ea4167" /></Relationships>
</file>