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d2fd0a7ac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LANDÅS GRILL &amp; CAFE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LANDÅS GRILL &amp; CAFE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50a7be5e5403b"/>
      <w:footerReference xmlns:r="http://schemas.openxmlformats.org/officeDocument/2006/relationships" w:type="default" r:id="R5a38fcf19f7b46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LANDÅS GRILL &amp; CAFE AS   ·   Org.nr 983 590 535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LANDÅS GRILL &amp; CAFE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50a7be5e5403b" /><Relationship Type="http://schemas.openxmlformats.org/officeDocument/2006/relationships/footer" Target="/word/footer1.xml" Id="R5a38fcf19f7b4698" /></Relationships>
</file>