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3c8c7778f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1ca0fb65645d6"/>
      <w:footerReference xmlns:r="http://schemas.openxmlformats.org/officeDocument/2006/relationships" w:type="default" r:id="R30ff88e520e2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EUROCONSTRUCTION AS   ·   Org.nr 983 551 750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1ca0fb65645d6" /><Relationship Type="http://schemas.openxmlformats.org/officeDocument/2006/relationships/footer" Target="/word/footer1.xml" Id="R30ff88e520e2477f" /></Relationships>
</file>