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6f95d515b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cc5804bf23114569"/>
      <w:footerReference xmlns:r="http://schemas.openxmlformats.org/officeDocument/2006/relationships" w:type="default" r:id="R0fe3bbf68b87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804bf23114569" /><Relationship Type="http://schemas.openxmlformats.org/officeDocument/2006/relationships/footer" Target="/word/footer1.xml" Id="R0fe3bbf68b87408d" /></Relationships>
</file>