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99875a8a5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CAMO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CAMO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1a4cde2bd4e1d"/>
      <w:footerReference xmlns:r="http://schemas.openxmlformats.org/officeDocument/2006/relationships" w:type="default" r:id="Rc2608c5700d1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CAMO SOFTWARE AS   ·   Org.nr 983 522 955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CAMO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1a4cde2bd4e1d" /><Relationship Type="http://schemas.openxmlformats.org/officeDocument/2006/relationships/footer" Target="/word/footer1.xml" Id="Rc2608c5700d14c13" /></Relationships>
</file>