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32d4f63434347e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DYR &amp; VENNER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DYR &amp; VENNER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0450a5d627b48e8"/>
      <w:footerReference xmlns:r="http://schemas.openxmlformats.org/officeDocument/2006/relationships" w:type="default" r:id="R569b983e9ce64bd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DYR &amp; VENNER AS   ·   Org.nr 983 493 017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DYR &amp; VENNER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0450a5d627b48e8" /><Relationship Type="http://schemas.openxmlformats.org/officeDocument/2006/relationships/footer" Target="/word/footer1.xml" Id="R569b983e9ce64bd1" /></Relationships>
</file>