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4e71c4152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LEIRVIK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LEIRVIK BYGG AS</w:t>
      </w:r>
    </w:p>
    <w:sectPr>
      <w:headerReference xmlns:r="http://schemas.openxmlformats.org/officeDocument/2006/relationships" w:type="default" r:id="Rdd0a438ab85c480b"/>
      <w:footerReference xmlns:r="http://schemas.openxmlformats.org/officeDocument/2006/relationships" w:type="default" r:id="Ra26b78e5078e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a438ab85c480b" /><Relationship Type="http://schemas.openxmlformats.org/officeDocument/2006/relationships/footer" Target="/word/footer1.xml" Id="Ra26b78e5078e46a9" /></Relationships>
</file>