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13bb37f6642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FREDRIKSEN PUBDRIFT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FREDRIKSEN PUBDRIFT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f98c8e696e4605"/>
      <w:footerReference xmlns:r="http://schemas.openxmlformats.org/officeDocument/2006/relationships" w:type="default" r:id="R398852e8aaa7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FREDRIKSEN PUBDRIFT AS   ·   Org.nr 983 474 748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FREDRIKSEN PUBDRIFT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f98c8e696e4605" /><Relationship Type="http://schemas.openxmlformats.org/officeDocument/2006/relationships/footer" Target="/word/footer1.xml" Id="R398852e8aaa74cf1" /></Relationships>
</file>