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01dc05614d47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RAUFOSS EIENDOMSFORVALTNING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Raufoss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Raufoss,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RAUFOSS EIENDOMSFORVALTNING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24a1e05e0d41e3"/>
      <w:footerReference xmlns:r="http://schemas.openxmlformats.org/officeDocument/2006/relationships" w:type="default" r:id="R60f1f43b7d9d4a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RAUFOSS EIENDOMSFORVALTNING AS   ·   Org.nr 983 395 783   ·   Enggata 40   ·   2830 RAUFOSS   ·   Tlf. 61 15 25 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RAUFOSS EIENDOMSFORVALTNING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24a1e05e0d41e3" /><Relationship Type="http://schemas.openxmlformats.org/officeDocument/2006/relationships/footer" Target="/word/footer1.xml" Id="R60f1f43b7d9d4a22" /></Relationships>
</file>