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a273d8dee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89dada1dc2764b2f"/>
      <w:footerReference xmlns:r="http://schemas.openxmlformats.org/officeDocument/2006/relationships" w:type="default" r:id="R35ad318327ae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ada1dc2764b2f" /><Relationship Type="http://schemas.openxmlformats.org/officeDocument/2006/relationships/footer" Target="/word/footer1.xml" Id="R35ad318327ae447d" /></Relationships>
</file>