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958d4e7f943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MANDAL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08663c1a6ad84810"/>
      <w:footerReference xmlns:r="http://schemas.openxmlformats.org/officeDocument/2006/relationships" w:type="default" r:id="Rce4d3a5edf5e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63c1a6ad84810" /><Relationship Type="http://schemas.openxmlformats.org/officeDocument/2006/relationships/footer" Target="/word/footer1.xml" Id="Rce4d3a5edf5e4109" /></Relationships>
</file>