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14623fcde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GAVEKROKEN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GAVEKROKEN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7edeca3f84775"/>
      <w:footerReference xmlns:r="http://schemas.openxmlformats.org/officeDocument/2006/relationships" w:type="default" r:id="R6521e9576c56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GAVEKROKEN AS   ·   Org.nr 983 247 229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GAVEKROKEN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7edeca3f84775" /><Relationship Type="http://schemas.openxmlformats.org/officeDocument/2006/relationships/footer" Target="/word/footer1.xml" Id="R6521e9576c564932" /></Relationships>
</file>