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2659033a8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FORUS STORCASH AS.</w:t>
      </w:r>
    </w:p>
    <w:sectPr>
      <w:headerReference xmlns:r="http://schemas.openxmlformats.org/officeDocument/2006/relationships" w:type="default" r:id="R54af8d5fb69e4c54"/>
      <w:footerReference xmlns:r="http://schemas.openxmlformats.org/officeDocument/2006/relationships" w:type="default" r:id="Rf1dcb8df31b1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f8d5fb69e4c54" /><Relationship Type="http://schemas.openxmlformats.org/officeDocument/2006/relationships/footer" Target="/word/footer1.xml" Id="Rf1dcb8df31b14d8a" /></Relationships>
</file>