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b923ff49d7747c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NAMSOS APOTEK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NAMSOS APOTEK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b070e99fa5c4619"/>
      <w:footerReference xmlns:r="http://schemas.openxmlformats.org/officeDocument/2006/relationships" w:type="default" r:id="Rd7fc1ce5e8a5490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NAMSOS APOTEK AS   ·   Org.nr 983 049 281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NAMSOS APOTEK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b070e99fa5c4619" /><Relationship Type="http://schemas.openxmlformats.org/officeDocument/2006/relationships/footer" Target="/word/footer1.xml" Id="Rd7fc1ce5e8a54900" /></Relationships>
</file>