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44ded945d4a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 VESSELS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 VESSELS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029dba3b124bb4"/>
      <w:footerReference xmlns:r="http://schemas.openxmlformats.org/officeDocument/2006/relationships" w:type="default" r:id="R612a6900fc6748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 VESSELS II AS   ·   Org.nr 982 555 833   ·   Eggesbøvegen 40   ·   6092 FOSNAVÅG   ·   Tlf. 70 08 06 50   ·   firmapost@remoy-management.no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 VESSELS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29dba3b124bb4" /><Relationship Type="http://schemas.openxmlformats.org/officeDocument/2006/relationships/footer" Target="/word/footer1.xml" Id="R612a6900fc67481b" /></Relationships>
</file>