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91cd01c0449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MYKLAND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MYKLAND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a99e528e984dbb"/>
      <w:footerReference xmlns:r="http://schemas.openxmlformats.org/officeDocument/2006/relationships" w:type="default" r:id="R3a4e2d0a8795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MYKLAND INVEST AS   ·   Org.nr 982 428 106   ·   Sjøgata 33   ·   8400 SORTLAND   ·   Tlf. 76 11 08 50   ·   roy.m.ingebrigtsen@ey.no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MYKLAND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99e528e984dbb" /><Relationship Type="http://schemas.openxmlformats.org/officeDocument/2006/relationships/footer" Target="/word/footer1.xml" Id="R3a4e2d0a87954d03" /></Relationships>
</file>